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5984"/>
        <w:gridCol w:w="5984"/>
      </w:tblGrid>
      <w:tr w:rsidR="005F3181" w:rsidRPr="00FA6A40" w14:paraId="23ED5451" w14:textId="77777777" w:rsidTr="005F3181">
        <w:tc>
          <w:tcPr>
            <w:tcW w:w="1980" w:type="dxa"/>
          </w:tcPr>
          <w:p w14:paraId="7C213694" w14:textId="77777777" w:rsidR="005F3181" w:rsidRPr="00FA6A40" w:rsidRDefault="005F3181">
            <w:pPr>
              <w:rPr>
                <w:rFonts w:ascii="SassoonCRInfant" w:hAnsi="SassoonCRInfant"/>
              </w:rPr>
            </w:pPr>
          </w:p>
        </w:tc>
        <w:tc>
          <w:tcPr>
            <w:tcW w:w="5984" w:type="dxa"/>
          </w:tcPr>
          <w:p w14:paraId="2137D869" w14:textId="77777777" w:rsidR="005F3181" w:rsidRPr="00FA6A40" w:rsidRDefault="005F3181">
            <w:pPr>
              <w:rPr>
                <w:rFonts w:ascii="SassoonCRInfant" w:hAnsi="SassoonCRInfant"/>
              </w:rPr>
            </w:pPr>
            <w:r w:rsidRPr="00FA6A40">
              <w:rPr>
                <w:rFonts w:ascii="SassoonCRInfant" w:hAnsi="SassoonCRInfant"/>
              </w:rPr>
              <w:t>Year 1</w:t>
            </w:r>
          </w:p>
        </w:tc>
        <w:tc>
          <w:tcPr>
            <w:tcW w:w="5984" w:type="dxa"/>
          </w:tcPr>
          <w:p w14:paraId="7675E55F" w14:textId="77777777" w:rsidR="005F3181" w:rsidRPr="00FA6A40" w:rsidRDefault="005F3181">
            <w:pPr>
              <w:rPr>
                <w:rFonts w:ascii="SassoonCRInfant" w:hAnsi="SassoonCRInfant"/>
              </w:rPr>
            </w:pPr>
            <w:r w:rsidRPr="00FA6A40">
              <w:rPr>
                <w:rFonts w:ascii="SassoonCRInfant" w:hAnsi="SassoonCRInfant"/>
              </w:rPr>
              <w:t>Year 2</w:t>
            </w:r>
          </w:p>
        </w:tc>
      </w:tr>
      <w:tr w:rsidR="00115352" w:rsidRPr="00FA6A40" w14:paraId="2B4E2370" w14:textId="77777777" w:rsidTr="00CB5BF8">
        <w:tc>
          <w:tcPr>
            <w:tcW w:w="1980" w:type="dxa"/>
          </w:tcPr>
          <w:p w14:paraId="62C862FE" w14:textId="77777777" w:rsidR="00115352" w:rsidRPr="00FA6A40" w:rsidRDefault="00115352" w:rsidP="00115352">
            <w:pPr>
              <w:rPr>
                <w:rFonts w:ascii="SassoonCRInfant" w:hAnsi="SassoonCRInfant"/>
              </w:rPr>
            </w:pPr>
            <w:r w:rsidRPr="00FA6A40">
              <w:rPr>
                <w:rFonts w:ascii="SassoonCRInfant" w:hAnsi="SassoonCRInfant"/>
              </w:rPr>
              <w:t>Aim of Athletics</w:t>
            </w:r>
          </w:p>
        </w:tc>
        <w:tc>
          <w:tcPr>
            <w:tcW w:w="11968" w:type="dxa"/>
            <w:gridSpan w:val="2"/>
          </w:tcPr>
          <w:p w14:paraId="3C8A93A0" w14:textId="77777777" w:rsidR="00115352" w:rsidRPr="00FA6A40" w:rsidRDefault="00115352" w:rsidP="005F3181">
            <w:pPr>
              <w:rPr>
                <w:rFonts w:ascii="SassoonCRInfant" w:hAnsi="SassoonCRInfant"/>
              </w:rPr>
            </w:pPr>
            <w:r w:rsidRPr="00FA6A40">
              <w:rPr>
                <w:rFonts w:ascii="SassoonCRInfant" w:hAnsi="SassoonCRInfant"/>
              </w:rPr>
              <w:t xml:space="preserve">Children will explore the FMS of running, jumping and throwing activities and take part in simple challenges and competitions.  They experiment with different ways of travelling, throwing and jumping, increasing their awareness of speed and distance.  In all athletic activities, children think about how to achieve the greatest possible speed, height, distance or accuracy. </w:t>
            </w:r>
          </w:p>
        </w:tc>
      </w:tr>
      <w:tr w:rsidR="005F3181" w:rsidRPr="00FA6A40" w14:paraId="5606895B" w14:textId="77777777" w:rsidTr="005F3181">
        <w:tc>
          <w:tcPr>
            <w:tcW w:w="1980" w:type="dxa"/>
          </w:tcPr>
          <w:p w14:paraId="6FB25002" w14:textId="77777777" w:rsidR="005F3181" w:rsidRPr="00FA6A40" w:rsidRDefault="005F3181" w:rsidP="005F3181">
            <w:pPr>
              <w:rPr>
                <w:rFonts w:ascii="SassoonCRInfant" w:hAnsi="SassoonCRInfant"/>
              </w:rPr>
            </w:pPr>
            <w:r w:rsidRPr="00FA6A40">
              <w:rPr>
                <w:rFonts w:ascii="SassoonCRInfant" w:hAnsi="SassoonCRInfant"/>
              </w:rPr>
              <w:t>Progression of performance Skills</w:t>
            </w:r>
          </w:p>
        </w:tc>
        <w:tc>
          <w:tcPr>
            <w:tcW w:w="5984" w:type="dxa"/>
          </w:tcPr>
          <w:p w14:paraId="26B45224" w14:textId="77777777" w:rsidR="005F3181" w:rsidRPr="00FA6A40" w:rsidRDefault="00115352" w:rsidP="005F3181">
            <w:pPr>
              <w:rPr>
                <w:rFonts w:ascii="SassoonCRInfant" w:hAnsi="SassoonCRInfant"/>
              </w:rPr>
            </w:pPr>
            <w:r w:rsidRPr="00FA6A40">
              <w:rPr>
                <w:rFonts w:ascii="SassoonCRInfant" w:hAnsi="SassoonCRInfant"/>
              </w:rPr>
              <w:t>Perform fundamental movement skills at a developing level</w:t>
            </w:r>
          </w:p>
        </w:tc>
        <w:tc>
          <w:tcPr>
            <w:tcW w:w="5984" w:type="dxa"/>
          </w:tcPr>
          <w:p w14:paraId="6EBFFAD4" w14:textId="77777777" w:rsidR="005F3181" w:rsidRPr="00FA6A40" w:rsidRDefault="00115352" w:rsidP="005F3181">
            <w:pPr>
              <w:rPr>
                <w:rFonts w:ascii="SassoonCRInfant" w:hAnsi="SassoonCRInfant"/>
              </w:rPr>
            </w:pPr>
            <w:r w:rsidRPr="00FA6A40">
              <w:rPr>
                <w:rFonts w:ascii="SassoonCRInfant" w:hAnsi="SassoonCRInfant"/>
              </w:rPr>
              <w:t>Perform fundamental movement skills at a developing level and start to master some basic movements</w:t>
            </w:r>
          </w:p>
        </w:tc>
      </w:tr>
      <w:tr w:rsidR="000A5FEE" w:rsidRPr="00FA6A40" w14:paraId="1B56AE1A" w14:textId="77777777" w:rsidTr="000162F4">
        <w:tc>
          <w:tcPr>
            <w:tcW w:w="1980" w:type="dxa"/>
          </w:tcPr>
          <w:p w14:paraId="53D04917" w14:textId="77777777" w:rsidR="000A5FEE" w:rsidRPr="00FA6A40" w:rsidRDefault="000A5FEE" w:rsidP="005F3181">
            <w:pPr>
              <w:rPr>
                <w:rFonts w:ascii="SassoonCRInfant" w:hAnsi="SassoonCRInfant"/>
              </w:rPr>
            </w:pPr>
            <w:r w:rsidRPr="00FA6A40">
              <w:rPr>
                <w:rFonts w:ascii="SassoonCRInfant" w:hAnsi="SassoonCRInfant"/>
              </w:rPr>
              <w:t>Developing physical skills over a 2 year cycle</w:t>
            </w:r>
          </w:p>
        </w:tc>
        <w:tc>
          <w:tcPr>
            <w:tcW w:w="11968" w:type="dxa"/>
            <w:gridSpan w:val="2"/>
          </w:tcPr>
          <w:p w14:paraId="7890D9CF"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Running</w:t>
            </w:r>
          </w:p>
          <w:p w14:paraId="6800CDF6"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Hopping</w:t>
            </w:r>
          </w:p>
          <w:p w14:paraId="01EA48A3"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Rolling a ball</w:t>
            </w:r>
          </w:p>
          <w:p w14:paraId="13F148C5"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Jumping</w:t>
            </w:r>
          </w:p>
          <w:p w14:paraId="2A815FD9"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Underarm throw</w:t>
            </w:r>
          </w:p>
          <w:p w14:paraId="4046CDBE"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Overarm throw</w:t>
            </w:r>
          </w:p>
          <w:p w14:paraId="774FB78E"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Push throw</w:t>
            </w:r>
          </w:p>
          <w:p w14:paraId="4841B201" w14:textId="77777777" w:rsidR="000A5FEE" w:rsidRPr="00FA6A40" w:rsidRDefault="000A5FEE" w:rsidP="000A5FEE">
            <w:pPr>
              <w:pStyle w:val="ListParagraph"/>
              <w:numPr>
                <w:ilvl w:val="0"/>
                <w:numId w:val="1"/>
              </w:numPr>
              <w:rPr>
                <w:rFonts w:ascii="SassoonCRInfant" w:hAnsi="SassoonCRInfant"/>
              </w:rPr>
            </w:pPr>
            <w:r w:rsidRPr="00FA6A40">
              <w:rPr>
                <w:rFonts w:ascii="SassoonCRInfant" w:hAnsi="SassoonCRInfant"/>
              </w:rPr>
              <w:t>Jumping for distance</w:t>
            </w:r>
          </w:p>
        </w:tc>
      </w:tr>
      <w:tr w:rsidR="000A5FEE" w:rsidRPr="00FA6A40" w14:paraId="69BBEE56" w14:textId="77777777" w:rsidTr="004E0703">
        <w:tc>
          <w:tcPr>
            <w:tcW w:w="1980" w:type="dxa"/>
          </w:tcPr>
          <w:p w14:paraId="6761D7D6" w14:textId="77777777" w:rsidR="000A5FEE" w:rsidRPr="00FA6A40" w:rsidRDefault="000A5FEE" w:rsidP="005F3181">
            <w:pPr>
              <w:rPr>
                <w:rFonts w:ascii="SassoonCRInfant" w:hAnsi="SassoonCRInfant"/>
              </w:rPr>
            </w:pPr>
            <w:r w:rsidRPr="00FA6A40">
              <w:rPr>
                <w:rFonts w:ascii="SassoonCRInfant" w:hAnsi="SassoonCRInfant"/>
              </w:rPr>
              <w:t>Application of skills through core tasks</w:t>
            </w:r>
          </w:p>
        </w:tc>
        <w:tc>
          <w:tcPr>
            <w:tcW w:w="11968" w:type="dxa"/>
            <w:gridSpan w:val="2"/>
          </w:tcPr>
          <w:p w14:paraId="2FA21605" w14:textId="77777777" w:rsidR="000A5FEE" w:rsidRPr="00FA6A40" w:rsidRDefault="000A5FEE" w:rsidP="000A5FEE">
            <w:pPr>
              <w:rPr>
                <w:rFonts w:ascii="SassoonCRInfant" w:hAnsi="SassoonCRInfant"/>
              </w:rPr>
            </w:pPr>
            <w:r w:rsidRPr="00FA6A40">
              <w:rPr>
                <w:rFonts w:ascii="SassoonCRInfant" w:hAnsi="SassoonCRInfant"/>
              </w:rPr>
              <w:t xml:space="preserve">The Honey pot Core task involves children running in different directions to pick up objects as quickly as they can.  </w:t>
            </w:r>
          </w:p>
          <w:p w14:paraId="78337928" w14:textId="77777777" w:rsidR="000A5FEE" w:rsidRPr="00FA6A40" w:rsidRDefault="000A5FEE" w:rsidP="005F3181">
            <w:pPr>
              <w:rPr>
                <w:rFonts w:ascii="SassoonCRInfant" w:hAnsi="SassoonCRInfant"/>
              </w:rPr>
            </w:pPr>
            <w:r w:rsidRPr="00FA6A40">
              <w:rPr>
                <w:rFonts w:ascii="SassoonCRInfant" w:hAnsi="SassoonCRInfant"/>
              </w:rPr>
              <w:t xml:space="preserve">The Colour match core task involves children throwing different pieces of equipment as accurately as possible in order to hit targets. </w:t>
            </w:r>
          </w:p>
        </w:tc>
      </w:tr>
      <w:tr w:rsidR="005F3181" w:rsidRPr="00FA6A40" w14:paraId="2D66ACD2" w14:textId="77777777" w:rsidTr="005F3181">
        <w:tc>
          <w:tcPr>
            <w:tcW w:w="1980" w:type="dxa"/>
          </w:tcPr>
          <w:p w14:paraId="69B34E5A" w14:textId="77777777" w:rsidR="005F3181" w:rsidRPr="00FA6A40" w:rsidRDefault="005F3181" w:rsidP="005F3181">
            <w:pPr>
              <w:rPr>
                <w:rFonts w:ascii="SassoonCRInfant" w:hAnsi="SassoonCRInfant"/>
              </w:rPr>
            </w:pPr>
            <w:r w:rsidRPr="00FA6A40">
              <w:rPr>
                <w:rFonts w:ascii="SassoonCRInfant" w:hAnsi="SassoonCRInfant"/>
              </w:rPr>
              <w:t>Character education</w:t>
            </w:r>
          </w:p>
        </w:tc>
        <w:tc>
          <w:tcPr>
            <w:tcW w:w="5984" w:type="dxa"/>
          </w:tcPr>
          <w:p w14:paraId="1ED1CF3A" w14:textId="77777777" w:rsidR="005F3181" w:rsidRPr="00FA6A40" w:rsidRDefault="005F3181" w:rsidP="005F3181">
            <w:pPr>
              <w:rPr>
                <w:rFonts w:ascii="SassoonCRInfant" w:hAnsi="SassoonCRInfant"/>
              </w:rPr>
            </w:pPr>
          </w:p>
        </w:tc>
        <w:tc>
          <w:tcPr>
            <w:tcW w:w="5984" w:type="dxa"/>
          </w:tcPr>
          <w:p w14:paraId="7207B990" w14:textId="77777777" w:rsidR="005F3181" w:rsidRPr="00FA6A40" w:rsidRDefault="005F3181" w:rsidP="005F3181">
            <w:pPr>
              <w:rPr>
                <w:rFonts w:ascii="SassoonCRInfant" w:hAnsi="SassoonCRInfant"/>
              </w:rPr>
            </w:pPr>
          </w:p>
        </w:tc>
      </w:tr>
    </w:tbl>
    <w:p w14:paraId="5700B028" w14:textId="5104EBB2" w:rsidR="00620111" w:rsidRPr="00FA6A40" w:rsidRDefault="00FA6A40">
      <w:pPr>
        <w:rPr>
          <w:rFonts w:ascii="SassoonCRInfant" w:hAnsi="SassoonCRInfant"/>
        </w:rPr>
      </w:pPr>
    </w:p>
    <w:p w14:paraId="7A51D115" w14:textId="77777777" w:rsidR="00681208" w:rsidRPr="00FA6A40" w:rsidRDefault="00681208">
      <w:pPr>
        <w:rPr>
          <w:rFonts w:ascii="SassoonCRInfant" w:hAnsi="SassoonCRInfant"/>
        </w:rPr>
      </w:pPr>
    </w:p>
    <w:p w14:paraId="3357C67A" w14:textId="77777777" w:rsidR="00681208" w:rsidRPr="00FA6A40" w:rsidRDefault="00681208">
      <w:pPr>
        <w:rPr>
          <w:rFonts w:ascii="SassoonCRInfant" w:hAnsi="SassoonCRInfant"/>
        </w:rPr>
      </w:pPr>
      <w:r w:rsidRPr="00FA6A40">
        <w:rPr>
          <w:rFonts w:ascii="SassoonCRInfant" w:hAnsi="SassoonCRInfant"/>
        </w:rPr>
        <w:br w:type="page"/>
      </w:r>
    </w:p>
    <w:p w14:paraId="44D2E7C0" w14:textId="2FCF00A0" w:rsidR="00681208" w:rsidRPr="00FA6A40" w:rsidRDefault="00681208">
      <w:pPr>
        <w:rPr>
          <w:rFonts w:ascii="SassoonCRInfant" w:hAnsi="SassoonCRInfant"/>
        </w:rPr>
      </w:pPr>
    </w:p>
    <w:tbl>
      <w:tblPr>
        <w:tblStyle w:val="TableGrid"/>
        <w:tblW w:w="0" w:type="auto"/>
        <w:tblLook w:val="04A0" w:firstRow="1" w:lastRow="0" w:firstColumn="1" w:lastColumn="0" w:noHBand="0" w:noVBand="1"/>
      </w:tblPr>
      <w:tblGrid>
        <w:gridCol w:w="1555"/>
        <w:gridCol w:w="6196"/>
        <w:gridCol w:w="6197"/>
      </w:tblGrid>
      <w:tr w:rsidR="00681208" w:rsidRPr="00FA6A40" w14:paraId="4AE546E1" w14:textId="77777777" w:rsidTr="00FA6A40">
        <w:tc>
          <w:tcPr>
            <w:tcW w:w="1555" w:type="dxa"/>
          </w:tcPr>
          <w:p w14:paraId="6A6FD22A" w14:textId="7DA00A3E" w:rsidR="00681208" w:rsidRPr="00FA6A40" w:rsidRDefault="00681208" w:rsidP="4E7A3173">
            <w:pPr>
              <w:rPr>
                <w:rFonts w:ascii="SassoonCRInfant" w:hAnsi="SassoonCRInfant"/>
              </w:rPr>
            </w:pPr>
          </w:p>
        </w:tc>
        <w:tc>
          <w:tcPr>
            <w:tcW w:w="6196" w:type="dxa"/>
          </w:tcPr>
          <w:p w14:paraId="5EDE8CFE" w14:textId="1F68D2F6" w:rsidR="00681208" w:rsidRPr="00FA6A40" w:rsidRDefault="00681208" w:rsidP="4E7A3173">
            <w:pPr>
              <w:rPr>
                <w:rFonts w:ascii="SassoonCRInfant" w:hAnsi="SassoonCRInfant"/>
              </w:rPr>
            </w:pPr>
            <w:r w:rsidRPr="00FA6A40">
              <w:rPr>
                <w:rFonts w:ascii="SassoonCRInfant" w:hAnsi="SassoonCRInfant"/>
              </w:rPr>
              <w:t>Year ¾</w:t>
            </w:r>
          </w:p>
        </w:tc>
        <w:tc>
          <w:tcPr>
            <w:tcW w:w="6197" w:type="dxa"/>
          </w:tcPr>
          <w:p w14:paraId="1AD3D028" w14:textId="3B5064F8" w:rsidR="00681208" w:rsidRPr="00FA6A40" w:rsidRDefault="00681208" w:rsidP="4E7A3173">
            <w:pPr>
              <w:rPr>
                <w:rFonts w:ascii="SassoonCRInfant" w:hAnsi="SassoonCRInfant"/>
              </w:rPr>
            </w:pPr>
            <w:r w:rsidRPr="00FA6A40">
              <w:rPr>
                <w:rFonts w:ascii="SassoonCRInfant" w:hAnsi="SassoonCRInfant"/>
              </w:rPr>
              <w:t>Year5/6</w:t>
            </w:r>
          </w:p>
        </w:tc>
      </w:tr>
      <w:tr w:rsidR="00681208" w:rsidRPr="00FA6A40" w14:paraId="2324AF51" w14:textId="77777777" w:rsidTr="00FA6A40">
        <w:tc>
          <w:tcPr>
            <w:tcW w:w="1555" w:type="dxa"/>
          </w:tcPr>
          <w:p w14:paraId="58DCEFFE" w14:textId="0ED71E0E" w:rsidR="00681208" w:rsidRPr="00FA6A40" w:rsidRDefault="00681208" w:rsidP="00681208">
            <w:pPr>
              <w:rPr>
                <w:rFonts w:ascii="SassoonCRInfant" w:hAnsi="SassoonCRInfant"/>
              </w:rPr>
            </w:pPr>
            <w:r w:rsidRPr="00FA6A40">
              <w:rPr>
                <w:rFonts w:ascii="SassoonCRInfant" w:hAnsi="SassoonCRInfant"/>
              </w:rPr>
              <w:t>Aim of Athletics</w:t>
            </w:r>
          </w:p>
        </w:tc>
        <w:tc>
          <w:tcPr>
            <w:tcW w:w="6196" w:type="dxa"/>
          </w:tcPr>
          <w:p w14:paraId="2EEFBD57" w14:textId="22ED5DF5" w:rsidR="00681208" w:rsidRPr="00FA6A40" w:rsidRDefault="00681208" w:rsidP="00681208">
            <w:pPr>
              <w:rPr>
                <w:rFonts w:ascii="SassoonCRInfant" w:hAnsi="SassoonCRInfant"/>
              </w:rPr>
            </w:pPr>
            <w:r w:rsidRPr="00FA6A40">
              <w:rPr>
                <w:rFonts w:ascii="SassoonCRInfant" w:hAnsi="SassoonCRInfant"/>
              </w:rPr>
              <w:t xml:space="preserve">Children should concentrate on </w:t>
            </w:r>
            <w:proofErr w:type="spellStart"/>
            <w:r w:rsidRPr="00FA6A40">
              <w:rPr>
                <w:rFonts w:ascii="SassoonCRInfant" w:hAnsi="SassoonCRInfant"/>
              </w:rPr>
              <w:t>developin</w:t>
            </w:r>
            <w:proofErr w:type="spellEnd"/>
            <w:r w:rsidRPr="00FA6A40">
              <w:rPr>
                <w:rFonts w:ascii="SassoonCRInfant" w:hAnsi="SassoonCRInfant"/>
              </w:rPr>
              <w:t xml:space="preserve"> good basic running, jumping and throwing techniques.  They </w:t>
            </w:r>
            <w:proofErr w:type="gramStart"/>
            <w:r w:rsidRPr="00FA6A40">
              <w:rPr>
                <w:rFonts w:ascii="SassoonCRInfant" w:hAnsi="SassoonCRInfant"/>
              </w:rPr>
              <w:t>will be set</w:t>
            </w:r>
            <w:proofErr w:type="gramEnd"/>
            <w:r w:rsidRPr="00FA6A40">
              <w:rPr>
                <w:rFonts w:ascii="SassoonCRInfant" w:hAnsi="SassoonCRInfant"/>
              </w:rPr>
              <w:t xml:space="preserve"> </w:t>
            </w:r>
            <w:proofErr w:type="spellStart"/>
            <w:r w:rsidRPr="00FA6A40">
              <w:rPr>
                <w:rFonts w:ascii="SassoonCRInfant" w:hAnsi="SassoonCRInfant"/>
              </w:rPr>
              <w:t>challeneges</w:t>
            </w:r>
            <w:proofErr w:type="spellEnd"/>
            <w:r w:rsidRPr="00FA6A40">
              <w:rPr>
                <w:rFonts w:ascii="SassoonCRInfant" w:hAnsi="SassoonCRInfant"/>
              </w:rPr>
              <w:t xml:space="preserve"> for distance and time that involve using different styles and combinations of running, jumping and throwing.  Children will develop their technical understanding across all areas of athletics.  They will also be encouraged to take more responsibility for designing, organising and judging athletic events. </w:t>
            </w:r>
          </w:p>
        </w:tc>
        <w:tc>
          <w:tcPr>
            <w:tcW w:w="6197" w:type="dxa"/>
          </w:tcPr>
          <w:p w14:paraId="77465276" w14:textId="77777777" w:rsidR="00681208" w:rsidRPr="00FA6A40" w:rsidRDefault="00681208" w:rsidP="00681208">
            <w:pPr>
              <w:rPr>
                <w:rFonts w:ascii="SassoonCRInfant" w:hAnsi="SassoonCRInfant"/>
              </w:rPr>
            </w:pPr>
            <w:r w:rsidRPr="00FA6A40">
              <w:rPr>
                <w:rFonts w:ascii="SassoonCRInfant" w:hAnsi="SassoonCRInfant"/>
              </w:rPr>
              <w:t xml:space="preserve">Children will focus on developing their technical understanding of </w:t>
            </w:r>
            <w:proofErr w:type="spellStart"/>
            <w:r w:rsidRPr="00FA6A40">
              <w:rPr>
                <w:rFonts w:ascii="SassoonCRInfant" w:hAnsi="SassoonCRInfant"/>
              </w:rPr>
              <w:t>athletioc</w:t>
            </w:r>
            <w:proofErr w:type="spellEnd"/>
            <w:r w:rsidRPr="00FA6A40">
              <w:rPr>
                <w:rFonts w:ascii="SassoonCRInfant" w:hAnsi="SassoonCRInfant"/>
              </w:rPr>
              <w:t xml:space="preserve"> activity.  They learn how to set targets and improve their performance in a range of running, jumping and throwing activitie</w:t>
            </w:r>
            <w:r w:rsidR="003B1275" w:rsidRPr="00FA6A40">
              <w:rPr>
                <w:rFonts w:ascii="SassoonCRInfant" w:hAnsi="SassoonCRInfant"/>
              </w:rPr>
              <w:t xml:space="preserve">s.  </w:t>
            </w:r>
          </w:p>
          <w:p w14:paraId="3E3F72D2" w14:textId="26389E74" w:rsidR="003B1275" w:rsidRPr="00FA6A40" w:rsidRDefault="003B1275" w:rsidP="00681208">
            <w:pPr>
              <w:rPr>
                <w:rFonts w:ascii="SassoonCRInfant" w:hAnsi="SassoonCRInfant"/>
              </w:rPr>
            </w:pPr>
            <w:r w:rsidRPr="00FA6A40">
              <w:rPr>
                <w:rFonts w:ascii="SassoonCRInfant" w:hAnsi="SassoonCRInfant"/>
              </w:rPr>
              <w:t>In running evets, they will run further in both sprints and distance runs.  In throwing events, they may throw heavier, larger implements (although modified equipment will still be used with most of the children</w:t>
            </w:r>
            <w:r w:rsidR="00DC0877" w:rsidRPr="00FA6A40">
              <w:rPr>
                <w:rFonts w:ascii="SassoonCRInfant" w:hAnsi="SassoonCRInfant"/>
              </w:rPr>
              <w:t>)  In jumping events, they will explore how their run-up affects jumping for height and length</w:t>
            </w:r>
          </w:p>
        </w:tc>
      </w:tr>
      <w:tr w:rsidR="00681208" w:rsidRPr="00FA6A40" w14:paraId="5833508A" w14:textId="77777777" w:rsidTr="00FA6A40">
        <w:tc>
          <w:tcPr>
            <w:tcW w:w="1555" w:type="dxa"/>
          </w:tcPr>
          <w:p w14:paraId="516685C6" w14:textId="6DA8AA9E" w:rsidR="00681208" w:rsidRPr="00FA6A40" w:rsidRDefault="00681208" w:rsidP="00681208">
            <w:pPr>
              <w:rPr>
                <w:rFonts w:ascii="SassoonCRInfant" w:hAnsi="SassoonCRInfant"/>
              </w:rPr>
            </w:pPr>
            <w:r w:rsidRPr="00FA6A40">
              <w:rPr>
                <w:rFonts w:ascii="SassoonCRInfant" w:hAnsi="SassoonCRInfant"/>
              </w:rPr>
              <w:t>Progression of performance Skills</w:t>
            </w:r>
          </w:p>
        </w:tc>
        <w:tc>
          <w:tcPr>
            <w:tcW w:w="6196" w:type="dxa"/>
          </w:tcPr>
          <w:p w14:paraId="6526E47B" w14:textId="62568D84" w:rsidR="00681208" w:rsidRPr="00FA6A40" w:rsidRDefault="00DC0877" w:rsidP="00681208">
            <w:pPr>
              <w:rPr>
                <w:rFonts w:ascii="SassoonCRInfant" w:hAnsi="SassoonCRInfant"/>
              </w:rPr>
            </w:pPr>
            <w:r w:rsidRPr="00FA6A40">
              <w:rPr>
                <w:rFonts w:ascii="SassoonCRInfant" w:hAnsi="SassoonCRInfant"/>
              </w:rPr>
              <w:t>Master fundamental movement skills and start to develop athletic specific skills performing them with consistency and accuracy</w:t>
            </w:r>
          </w:p>
        </w:tc>
        <w:tc>
          <w:tcPr>
            <w:tcW w:w="6197" w:type="dxa"/>
          </w:tcPr>
          <w:p w14:paraId="20181D93" w14:textId="53760B7A" w:rsidR="00681208" w:rsidRPr="00FA6A40" w:rsidRDefault="00DC0877" w:rsidP="00681208">
            <w:pPr>
              <w:rPr>
                <w:rFonts w:ascii="SassoonCRInfant" w:hAnsi="SassoonCRInfant"/>
              </w:rPr>
            </w:pPr>
            <w:r w:rsidRPr="00FA6A40">
              <w:rPr>
                <w:rFonts w:ascii="SassoonCRInfant" w:hAnsi="SassoonCRInfant"/>
              </w:rPr>
              <w:t>Continue to develop athletic specific skills and perform them with consistency, accuracy, confidence, control and speed</w:t>
            </w:r>
          </w:p>
        </w:tc>
      </w:tr>
      <w:tr w:rsidR="00681208" w:rsidRPr="00FA6A40" w14:paraId="274C6DC0" w14:textId="77777777" w:rsidTr="00FA6A40">
        <w:tc>
          <w:tcPr>
            <w:tcW w:w="1555" w:type="dxa"/>
          </w:tcPr>
          <w:p w14:paraId="43A5AA8E" w14:textId="7AA65DB1" w:rsidR="00681208" w:rsidRPr="00FA6A40" w:rsidRDefault="00681208" w:rsidP="00681208">
            <w:pPr>
              <w:rPr>
                <w:rFonts w:ascii="SassoonCRInfant" w:hAnsi="SassoonCRInfant"/>
              </w:rPr>
            </w:pPr>
            <w:r w:rsidRPr="00FA6A40">
              <w:rPr>
                <w:rFonts w:ascii="SassoonCRInfant" w:hAnsi="SassoonCRInfant"/>
              </w:rPr>
              <w:t>Developing physical skills over a 2 year cycle</w:t>
            </w:r>
          </w:p>
        </w:tc>
        <w:tc>
          <w:tcPr>
            <w:tcW w:w="6196" w:type="dxa"/>
          </w:tcPr>
          <w:p w14:paraId="756E15AD" w14:textId="77777777" w:rsidR="00681208" w:rsidRPr="00FA6A40" w:rsidRDefault="00DC0877" w:rsidP="00681208">
            <w:pPr>
              <w:rPr>
                <w:rFonts w:ascii="SassoonCRInfant" w:hAnsi="SassoonCRInfant"/>
              </w:rPr>
            </w:pPr>
            <w:r w:rsidRPr="00FA6A40">
              <w:rPr>
                <w:rFonts w:ascii="SassoonCRInfant" w:hAnsi="SassoonCRInfant"/>
              </w:rPr>
              <w:t>Throwing – push/ pull and sling</w:t>
            </w:r>
          </w:p>
          <w:p w14:paraId="53632D11" w14:textId="7DAF800B" w:rsidR="00DC0877" w:rsidRPr="00FA6A40" w:rsidRDefault="00DC0877" w:rsidP="00681208">
            <w:pPr>
              <w:rPr>
                <w:rFonts w:ascii="SassoonCRInfant" w:hAnsi="SassoonCRInfant"/>
              </w:rPr>
            </w:pPr>
            <w:r w:rsidRPr="00FA6A40">
              <w:rPr>
                <w:rFonts w:ascii="SassoonCRInfant" w:hAnsi="SassoonCRInfant"/>
              </w:rPr>
              <w:t>Hop step and jump</w:t>
            </w:r>
            <w:bookmarkStart w:id="0" w:name="_GoBack"/>
            <w:bookmarkEnd w:id="0"/>
          </w:p>
          <w:p w14:paraId="458CDD0E" w14:textId="1B84F1E3" w:rsidR="00DC0877" w:rsidRPr="00FA6A40" w:rsidRDefault="00DC0877" w:rsidP="00681208">
            <w:pPr>
              <w:rPr>
                <w:rFonts w:ascii="SassoonCRInfant" w:hAnsi="SassoonCRInfant"/>
              </w:rPr>
            </w:pPr>
            <w:r w:rsidRPr="00FA6A40">
              <w:rPr>
                <w:rFonts w:ascii="SassoonCRInfant" w:hAnsi="SassoonCRInfant"/>
              </w:rPr>
              <w:t>Combination of jumping actions</w:t>
            </w:r>
          </w:p>
        </w:tc>
        <w:tc>
          <w:tcPr>
            <w:tcW w:w="6197" w:type="dxa"/>
          </w:tcPr>
          <w:p w14:paraId="4D4F6718" w14:textId="77777777" w:rsidR="00681208" w:rsidRPr="00FA6A40" w:rsidRDefault="00DC0877" w:rsidP="00681208">
            <w:pPr>
              <w:rPr>
                <w:rFonts w:ascii="SassoonCRInfant" w:hAnsi="SassoonCRInfant"/>
              </w:rPr>
            </w:pPr>
            <w:r w:rsidRPr="00FA6A40">
              <w:rPr>
                <w:rFonts w:ascii="SassoonCRInfant" w:hAnsi="SassoonCRInfant"/>
              </w:rPr>
              <w:t>Throwing- push pull sling and heave</w:t>
            </w:r>
          </w:p>
          <w:p w14:paraId="2E7E0E9D" w14:textId="77777777" w:rsidR="00DC0877" w:rsidRPr="00FA6A40" w:rsidRDefault="00DC0877" w:rsidP="00681208">
            <w:pPr>
              <w:rPr>
                <w:rFonts w:ascii="SassoonCRInfant" w:hAnsi="SassoonCRInfant"/>
              </w:rPr>
            </w:pPr>
            <w:r w:rsidRPr="00FA6A40">
              <w:rPr>
                <w:rFonts w:ascii="SassoonCRInfant" w:hAnsi="SassoonCRInfant"/>
              </w:rPr>
              <w:t>Jumping and landing in different ways</w:t>
            </w:r>
          </w:p>
          <w:p w14:paraId="3CA0F0E3" w14:textId="77777777" w:rsidR="00DC0877" w:rsidRPr="00FA6A40" w:rsidRDefault="00DC0877" w:rsidP="00681208">
            <w:pPr>
              <w:rPr>
                <w:rFonts w:ascii="SassoonCRInfant" w:hAnsi="SassoonCRInfant"/>
              </w:rPr>
            </w:pPr>
            <w:r w:rsidRPr="00FA6A40">
              <w:rPr>
                <w:rFonts w:ascii="SassoonCRInfant" w:hAnsi="SassoonCRInfant"/>
              </w:rPr>
              <w:t>Running for short and long distances</w:t>
            </w:r>
          </w:p>
          <w:p w14:paraId="48094943" w14:textId="6A538065" w:rsidR="00DC0877" w:rsidRPr="00FA6A40" w:rsidRDefault="00DC0877" w:rsidP="00681208">
            <w:pPr>
              <w:rPr>
                <w:rFonts w:ascii="SassoonCRInfant" w:hAnsi="SassoonCRInfant"/>
              </w:rPr>
            </w:pPr>
            <w:r w:rsidRPr="00FA6A40">
              <w:rPr>
                <w:rFonts w:ascii="SassoonCRInfant" w:hAnsi="SassoonCRInfant"/>
              </w:rPr>
              <w:t>Passing a baton in a relay</w:t>
            </w:r>
          </w:p>
        </w:tc>
      </w:tr>
      <w:tr w:rsidR="00681208" w:rsidRPr="00FA6A40" w14:paraId="151B00C4" w14:textId="77777777" w:rsidTr="00FA6A40">
        <w:tc>
          <w:tcPr>
            <w:tcW w:w="1555" w:type="dxa"/>
          </w:tcPr>
          <w:p w14:paraId="3A1B337F" w14:textId="5B653786" w:rsidR="00681208" w:rsidRPr="00FA6A40" w:rsidRDefault="00681208" w:rsidP="00681208">
            <w:pPr>
              <w:rPr>
                <w:rFonts w:ascii="SassoonCRInfant" w:hAnsi="SassoonCRInfant"/>
              </w:rPr>
            </w:pPr>
            <w:r w:rsidRPr="00FA6A40">
              <w:rPr>
                <w:rFonts w:ascii="SassoonCRInfant" w:hAnsi="SassoonCRInfant"/>
              </w:rPr>
              <w:t>Application of skills through core tasks</w:t>
            </w:r>
          </w:p>
        </w:tc>
        <w:tc>
          <w:tcPr>
            <w:tcW w:w="6196" w:type="dxa"/>
          </w:tcPr>
          <w:p w14:paraId="57E4CE24" w14:textId="77777777" w:rsidR="00681208" w:rsidRPr="00FA6A40" w:rsidRDefault="00DC0877" w:rsidP="00681208">
            <w:pPr>
              <w:rPr>
                <w:rFonts w:ascii="SassoonCRInfant" w:hAnsi="SassoonCRInfant"/>
              </w:rPr>
            </w:pPr>
            <w:r w:rsidRPr="00FA6A40">
              <w:rPr>
                <w:rFonts w:ascii="SassoonCRInfant" w:hAnsi="SassoonCRInfant"/>
              </w:rPr>
              <w:t>Take Aim- This core task involves children trying to score as many points as possible by throwing different pieces of equipment at targets using sling, push and pull throws</w:t>
            </w:r>
          </w:p>
          <w:p w14:paraId="46D18C44" w14:textId="77777777" w:rsidR="00DC0877" w:rsidRPr="00FA6A40" w:rsidRDefault="00DC0877" w:rsidP="00681208">
            <w:pPr>
              <w:rPr>
                <w:rFonts w:ascii="SassoonCRInfant" w:hAnsi="SassoonCRInfant"/>
              </w:rPr>
            </w:pPr>
          </w:p>
          <w:p w14:paraId="06866B82" w14:textId="77777777" w:rsidR="00DC0877" w:rsidRPr="00FA6A40" w:rsidRDefault="00DC0877" w:rsidP="00681208">
            <w:pPr>
              <w:rPr>
                <w:rFonts w:ascii="SassoonCRInfant" w:hAnsi="SassoonCRInfant"/>
              </w:rPr>
            </w:pPr>
            <w:r w:rsidRPr="00FA6A40">
              <w:rPr>
                <w:rFonts w:ascii="SassoonCRInfant" w:hAnsi="SassoonCRInfant"/>
              </w:rPr>
              <w:t>Furthest five – children use a run up and perform the 5 basic jumps consecutively to reach the furthest distance possible.  The children groups of 3</w:t>
            </w:r>
            <w:r w:rsidR="00351985" w:rsidRPr="00FA6A40">
              <w:rPr>
                <w:rFonts w:ascii="SassoonCRInfant" w:hAnsi="SassoonCRInfant"/>
              </w:rPr>
              <w:t xml:space="preserve">: a jumper, a measurer and a coach. </w:t>
            </w:r>
          </w:p>
          <w:p w14:paraId="6B8682F8" w14:textId="77777777" w:rsidR="00351985" w:rsidRPr="00FA6A40" w:rsidRDefault="00351985" w:rsidP="00681208">
            <w:pPr>
              <w:rPr>
                <w:rFonts w:ascii="SassoonCRInfant" w:hAnsi="SassoonCRInfant"/>
              </w:rPr>
            </w:pPr>
          </w:p>
          <w:p w14:paraId="40935352" w14:textId="282B3857" w:rsidR="00351985" w:rsidRPr="00FA6A40" w:rsidRDefault="00351985" w:rsidP="00681208">
            <w:pPr>
              <w:rPr>
                <w:rFonts w:ascii="SassoonCRInfant" w:hAnsi="SassoonCRInfant"/>
              </w:rPr>
            </w:pPr>
            <w:r w:rsidRPr="00FA6A40">
              <w:rPr>
                <w:rFonts w:ascii="SassoonCRInfant" w:hAnsi="SassoonCRInfant"/>
              </w:rPr>
              <w:t xml:space="preserve">Pass the baton – children run in a relay and try to complete as many laps of the track as possible in 3 minutes.  </w:t>
            </w:r>
          </w:p>
        </w:tc>
        <w:tc>
          <w:tcPr>
            <w:tcW w:w="6197" w:type="dxa"/>
          </w:tcPr>
          <w:p w14:paraId="47F29EA2" w14:textId="77777777" w:rsidR="00681208" w:rsidRPr="00FA6A40" w:rsidRDefault="00351985" w:rsidP="00681208">
            <w:pPr>
              <w:rPr>
                <w:rFonts w:ascii="SassoonCRInfant" w:hAnsi="SassoonCRInfant"/>
              </w:rPr>
            </w:pPr>
            <w:r w:rsidRPr="00FA6A40">
              <w:rPr>
                <w:rFonts w:ascii="SassoonCRInfant" w:hAnsi="SassoonCRInfant"/>
              </w:rPr>
              <w:t xml:space="preserve">Three run – </w:t>
            </w:r>
            <w:proofErr w:type="spellStart"/>
            <w:r w:rsidRPr="00FA6A40">
              <w:rPr>
                <w:rFonts w:ascii="SassoonCRInfant" w:hAnsi="SassoonCRInfant"/>
              </w:rPr>
              <w:t>childfren</w:t>
            </w:r>
            <w:proofErr w:type="spellEnd"/>
            <w:r w:rsidRPr="00FA6A40">
              <w:rPr>
                <w:rFonts w:ascii="SassoonCRInfant" w:hAnsi="SassoonCRInfant"/>
              </w:rPr>
              <w:t xml:space="preserve"> select ways of running as far as possible for 3 different time lengths</w:t>
            </w:r>
          </w:p>
          <w:p w14:paraId="79627C24" w14:textId="77777777" w:rsidR="00351985" w:rsidRPr="00FA6A40" w:rsidRDefault="00351985" w:rsidP="00681208">
            <w:pPr>
              <w:rPr>
                <w:rFonts w:ascii="SassoonCRInfant" w:hAnsi="SassoonCRInfant"/>
              </w:rPr>
            </w:pPr>
          </w:p>
          <w:p w14:paraId="7C64F1EA" w14:textId="77777777" w:rsidR="00351985" w:rsidRPr="00FA6A40" w:rsidRDefault="00351985" w:rsidP="00681208">
            <w:pPr>
              <w:rPr>
                <w:rFonts w:ascii="SassoonCRInfant" w:hAnsi="SassoonCRInfant"/>
              </w:rPr>
            </w:pPr>
            <w:r w:rsidRPr="00FA6A40">
              <w:rPr>
                <w:rFonts w:ascii="SassoonCRInfant" w:hAnsi="SassoonCRInfant"/>
              </w:rPr>
              <w:t xml:space="preserve">Three jumps – children select and perform three consecutive jumps with the aim of travelling as far as possible. </w:t>
            </w:r>
          </w:p>
          <w:p w14:paraId="1AE995DA" w14:textId="77777777" w:rsidR="00351985" w:rsidRPr="00FA6A40" w:rsidRDefault="00351985" w:rsidP="00681208">
            <w:pPr>
              <w:rPr>
                <w:rFonts w:ascii="SassoonCRInfant" w:hAnsi="SassoonCRInfant"/>
              </w:rPr>
            </w:pPr>
          </w:p>
          <w:p w14:paraId="6EF055DD" w14:textId="0EE042F1" w:rsidR="00351985" w:rsidRPr="00FA6A40" w:rsidRDefault="00351985" w:rsidP="00681208">
            <w:pPr>
              <w:rPr>
                <w:rFonts w:ascii="SassoonCRInfant" w:hAnsi="SassoonCRInfant"/>
              </w:rPr>
            </w:pPr>
            <w:r w:rsidRPr="00FA6A40">
              <w:rPr>
                <w:rFonts w:ascii="SassoonCRInfant" w:hAnsi="SassoonCRInfant"/>
              </w:rPr>
              <w:t xml:space="preserve">Three throws – children try to score as many points as possible by throwing different pieces of equipment for distance using 3 different types of throws. </w:t>
            </w:r>
          </w:p>
        </w:tc>
      </w:tr>
      <w:tr w:rsidR="00351985" w:rsidRPr="00FA6A40" w14:paraId="0EF87C06" w14:textId="77777777" w:rsidTr="00E543AA">
        <w:tc>
          <w:tcPr>
            <w:tcW w:w="1555" w:type="dxa"/>
          </w:tcPr>
          <w:p w14:paraId="47F90DE2" w14:textId="551002FE" w:rsidR="00351985" w:rsidRPr="00FA6A40" w:rsidRDefault="00351985" w:rsidP="00681208">
            <w:pPr>
              <w:rPr>
                <w:rFonts w:ascii="SassoonCRInfant" w:hAnsi="SassoonCRInfant"/>
              </w:rPr>
            </w:pPr>
            <w:r w:rsidRPr="00FA6A40">
              <w:rPr>
                <w:rFonts w:ascii="SassoonCRInfant" w:hAnsi="SassoonCRInfant"/>
              </w:rPr>
              <w:t>Character education</w:t>
            </w:r>
          </w:p>
        </w:tc>
        <w:tc>
          <w:tcPr>
            <w:tcW w:w="12393" w:type="dxa"/>
            <w:gridSpan w:val="2"/>
          </w:tcPr>
          <w:p w14:paraId="5722F36D" w14:textId="77777777" w:rsidR="00351985" w:rsidRPr="00FA6A40" w:rsidRDefault="00351985" w:rsidP="00681208">
            <w:pPr>
              <w:rPr>
                <w:rFonts w:ascii="SassoonCRInfant" w:hAnsi="SassoonCRInfant"/>
              </w:rPr>
            </w:pPr>
            <w:r w:rsidRPr="00FA6A40">
              <w:rPr>
                <w:rFonts w:ascii="SassoonCRInfant" w:hAnsi="SassoonCRInfant"/>
              </w:rPr>
              <w:t xml:space="preserve">Resilience , evaluation, </w:t>
            </w:r>
            <w:proofErr w:type="spellStart"/>
            <w:r w:rsidRPr="00FA6A40">
              <w:rPr>
                <w:rFonts w:ascii="SassoonCRInfant" w:hAnsi="SassoonCRInfant"/>
              </w:rPr>
              <w:t>self motivation</w:t>
            </w:r>
            <w:proofErr w:type="spellEnd"/>
            <w:r w:rsidRPr="00FA6A40">
              <w:rPr>
                <w:rFonts w:ascii="SassoonCRInfant" w:hAnsi="SassoonCRInfant"/>
              </w:rPr>
              <w:t xml:space="preserve"> and determination</w:t>
            </w:r>
          </w:p>
          <w:p w14:paraId="7F66347C" w14:textId="05B3A08D" w:rsidR="00351985" w:rsidRPr="00FA6A40" w:rsidRDefault="00351985" w:rsidP="00681208">
            <w:pPr>
              <w:rPr>
                <w:rFonts w:ascii="SassoonCRInfant" w:hAnsi="SassoonCRInfant"/>
              </w:rPr>
            </w:pPr>
          </w:p>
        </w:tc>
      </w:tr>
    </w:tbl>
    <w:p w14:paraId="153B3AB6" w14:textId="174D702D" w:rsidR="4E7A3173" w:rsidRDefault="4E7A3173" w:rsidP="4E7A3173"/>
    <w:sectPr w:rsidR="4E7A3173" w:rsidSect="005F31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371F"/>
    <w:multiLevelType w:val="hybridMultilevel"/>
    <w:tmpl w:val="A9B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81"/>
    <w:rsid w:val="000A5FEE"/>
    <w:rsid w:val="00115352"/>
    <w:rsid w:val="00291F99"/>
    <w:rsid w:val="0030223A"/>
    <w:rsid w:val="00351985"/>
    <w:rsid w:val="003B1275"/>
    <w:rsid w:val="0045417D"/>
    <w:rsid w:val="005F3181"/>
    <w:rsid w:val="00681208"/>
    <w:rsid w:val="00DC0877"/>
    <w:rsid w:val="00FA6A40"/>
    <w:rsid w:val="4E7A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B39D"/>
  <w15:chartTrackingRefBased/>
  <w15:docId w15:val="{66232BB7-9059-4B8F-93B4-F0A67CBD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FC31B-4FBA-454B-BA45-BCB258A0AC7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2be35e-338e-449e-81fd-0bbc2896c8f2"/>
    <ds:schemaRef ds:uri="e591e14e-fa86-4568-90e1-e8ea035ea2ac"/>
    <ds:schemaRef ds:uri="http://www.w3.org/XML/1998/namespace"/>
    <ds:schemaRef ds:uri="http://purl.org/dc/terms/"/>
  </ds:schemaRefs>
</ds:datastoreItem>
</file>

<file path=customXml/itemProps2.xml><?xml version="1.0" encoding="utf-8"?>
<ds:datastoreItem xmlns:ds="http://schemas.openxmlformats.org/officeDocument/2006/customXml" ds:itemID="{77928F16-E51C-427E-B92F-B7393CE8E29F}">
  <ds:schemaRefs>
    <ds:schemaRef ds:uri="http://schemas.microsoft.com/sharepoint/v3/contenttype/forms"/>
  </ds:schemaRefs>
</ds:datastoreItem>
</file>

<file path=customXml/itemProps3.xml><?xml version="1.0" encoding="utf-8"?>
<ds:datastoreItem xmlns:ds="http://schemas.openxmlformats.org/officeDocument/2006/customXml" ds:itemID="{D58637EA-2F4F-4ECD-98DD-23B6A3CA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Rachel</dc:creator>
  <cp:keywords/>
  <dc:description/>
  <cp:lastModifiedBy>Devitt, Rachel</cp:lastModifiedBy>
  <cp:revision>4</cp:revision>
  <dcterms:created xsi:type="dcterms:W3CDTF">2020-07-10T12:30:00Z</dcterms:created>
  <dcterms:modified xsi:type="dcterms:W3CDTF">2020-07-13T14:18:00Z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